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b/>
          <w:bCs w:val="0"/>
          <w:sz w:val="40"/>
          <w:szCs w:val="40"/>
          <w:lang w:val="en-US"/>
        </w:rPr>
      </w:pPr>
      <w:r>
        <w:rPr>
          <w:rFonts w:hint="eastAsia" w:ascii="仿宋" w:hAnsi="仿宋" w:eastAsia="仿宋" w:cs="仿宋"/>
          <w:b/>
          <w:bCs w:val="0"/>
          <w:sz w:val="40"/>
          <w:szCs w:val="40"/>
          <w:lang w:val="en-US" w:eastAsia="zh-CN"/>
        </w:rPr>
        <w:t>申请书样式：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农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村</w:t>
      </w:r>
      <w:r>
        <w:rPr>
          <w:rFonts w:hint="eastAsia" w:ascii="华文中宋" w:hAnsi="华文中宋" w:eastAsia="华文中宋"/>
          <w:sz w:val="44"/>
          <w:szCs w:val="44"/>
        </w:rPr>
        <w:t>水利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项目的设计审批</w:t>
      </w:r>
      <w:r>
        <w:rPr>
          <w:rFonts w:hint="eastAsia" w:ascii="华文中宋" w:hAnsi="华文中宋" w:eastAsia="华文中宋"/>
          <w:sz w:val="44"/>
          <w:szCs w:val="44"/>
        </w:rPr>
        <w:t>申请书</w:t>
      </w:r>
    </w:p>
    <w:bookmarkEnd w:id="0"/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宋体" w:eastAsia="仿宋_GB2312"/>
          <w:sz w:val="32"/>
          <w:szCs w:val="32"/>
        </w:rPr>
        <w:t>市水利局：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本单位（人）拟在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宋体" w:eastAsia="仿宋_GB2312"/>
          <w:sz w:val="32"/>
          <w:szCs w:val="32"/>
        </w:rPr>
        <w:t>（指建设地点）修建农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宋体" w:eastAsia="仿宋_GB2312"/>
          <w:sz w:val="32"/>
          <w:szCs w:val="32"/>
        </w:rPr>
        <w:t>水利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宋体" w:eastAsia="仿宋_GB2312"/>
          <w:sz w:val="32"/>
          <w:szCs w:val="32"/>
        </w:rPr>
        <w:t>，《农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宋体" w:eastAsia="仿宋_GB2312"/>
          <w:sz w:val="32"/>
          <w:szCs w:val="32"/>
        </w:rPr>
        <w:t>水利工程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初步设计报告</w:t>
      </w:r>
      <w:r>
        <w:rPr>
          <w:rFonts w:hint="eastAsia" w:ascii="仿宋_GB2312" w:hAnsi="宋体" w:eastAsia="仿宋_GB2312"/>
          <w:sz w:val="32"/>
          <w:szCs w:val="32"/>
        </w:rPr>
        <w:t>》已完成并通过了技术审查。依</w:t>
      </w:r>
      <w:r>
        <w:rPr>
          <w:rFonts w:hint="eastAsia" w:ascii="仿宋_GB2312" w:eastAsia="仿宋_GB2312"/>
          <w:sz w:val="32"/>
          <w:szCs w:val="32"/>
        </w:rPr>
        <w:t>据《吉林省农村水利管理条例》</w:t>
      </w:r>
      <w:r>
        <w:rPr>
          <w:rFonts w:hint="eastAsia" w:ascii="仿宋_GB2312" w:hAnsi="宋体" w:eastAsia="仿宋_GB2312"/>
          <w:sz w:val="32"/>
          <w:szCs w:val="32"/>
        </w:rPr>
        <w:t>等有关法律法规的规定，</w:t>
      </w: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hAnsi="宋体" w:eastAsia="仿宋_GB2312"/>
          <w:sz w:val="32"/>
          <w:szCs w:val="32"/>
        </w:rPr>
        <w:t>根据技术审查意见修改形成的《农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宋体" w:eastAsia="仿宋_GB2312"/>
          <w:sz w:val="32"/>
          <w:szCs w:val="32"/>
        </w:rPr>
        <w:t>水利工程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初步设计报告</w:t>
      </w:r>
      <w:r>
        <w:rPr>
          <w:rFonts w:hint="eastAsia" w:ascii="仿宋_GB2312" w:hAnsi="宋体" w:eastAsia="仿宋_GB2312"/>
          <w:sz w:val="32"/>
          <w:szCs w:val="32"/>
        </w:rPr>
        <w:t>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、《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可行性研究报告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宋体" w:eastAsia="仿宋_GB2312"/>
          <w:sz w:val="32"/>
          <w:szCs w:val="32"/>
        </w:rPr>
        <w:t>（报批稿）及有关材料报送你局，请予批准。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×××（盖章）</w:t>
      </w: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32"/>
          <w:szCs w:val="32"/>
        </w:rPr>
        <w:t>××××年×月×日</w:t>
      </w: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22DF7"/>
    <w:rsid w:val="2AB2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2018-11-27T02:02:00Z</dcterms:created>
  <dc:creator>Administrator</dc:creator>
  <cp:lastModifiedBy>Administrator</cp:lastModifiedBy>
  <dcterms:modified xsi:type="dcterms:W3CDTF">2018-11-27T02:02:57Z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